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9650" w14:textId="257772A2" w:rsidR="00D61805" w:rsidRPr="002E160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</w:rPr>
      </w:pPr>
      <w:r w:rsidRPr="002E1606">
        <w:rPr>
          <w:rFonts w:cs="Arial"/>
          <w:b/>
          <w:bCs/>
          <w:color w:val="00B050"/>
          <w:sz w:val="24"/>
          <w:szCs w:val="24"/>
        </w:rPr>
        <w:t>NAPPO Table for Comments for Country Consultation</w:t>
      </w:r>
    </w:p>
    <w:p w14:paraId="5C6D5C9E" w14:textId="77777777" w:rsidR="00D61805" w:rsidRP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1491B60" w14:textId="77777777" w:rsidR="00D61805" w:rsidRDefault="00D61805" w:rsidP="00D61805">
      <w:pPr>
        <w:spacing w:after="0"/>
        <w:jc w:val="center"/>
        <w:rPr>
          <w:b/>
          <w:sz w:val="28"/>
          <w:szCs w:val="28"/>
        </w:rPr>
      </w:pPr>
      <w:r w:rsidRPr="00D61805">
        <w:rPr>
          <w:b/>
          <w:sz w:val="28"/>
          <w:szCs w:val="28"/>
        </w:rPr>
        <w:t>NAPPO REGIONAL STANDARD FOR PHYTOSANITARY MEASURES 09 (RSPM 09)</w:t>
      </w:r>
    </w:p>
    <w:p w14:paraId="6400DA21" w14:textId="6FC114A0" w:rsidR="00D61805" w:rsidRDefault="00D61805" w:rsidP="00D61805">
      <w:pPr>
        <w:spacing w:after="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D61805">
        <w:rPr>
          <w:rFonts w:eastAsia="Times New Roman"/>
          <w:b/>
          <w:bCs/>
          <w:i/>
          <w:iCs/>
          <w:sz w:val="28"/>
          <w:szCs w:val="28"/>
        </w:rPr>
        <w:t>Authorization of Laboratories for Performing Phytosanitary Testing</w:t>
      </w:r>
    </w:p>
    <w:p w14:paraId="5D413183" w14:textId="6013AD02" w:rsidR="007B7281" w:rsidRDefault="007B7281" w:rsidP="00D61805">
      <w:pPr>
        <w:spacing w:after="0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AND</w:t>
      </w:r>
    </w:p>
    <w:p w14:paraId="7151A7C4" w14:textId="5FA0CFC0" w:rsidR="007B7281" w:rsidRPr="00D61805" w:rsidRDefault="007B7281" w:rsidP="00D61805">
      <w:pPr>
        <w:spacing w:after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Appendix 1 of RSPM 09 - Audit Checklist</w:t>
      </w:r>
    </w:p>
    <w:p w14:paraId="59085BFB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</w:rPr>
      </w:pPr>
    </w:p>
    <w:p w14:paraId="30BDA100" w14:textId="155C7EE7" w:rsidR="00D61805" w:rsidRDefault="002E1606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Please u</w:t>
      </w:r>
      <w:r w:rsidR="00D61805">
        <w:rPr>
          <w:rFonts w:cs="Arial"/>
          <w:color w:val="000000"/>
          <w:sz w:val="24"/>
          <w:szCs w:val="24"/>
        </w:rPr>
        <w:t xml:space="preserve">se the table below for recording and providing comments. </w:t>
      </w:r>
    </w:p>
    <w:p w14:paraId="4CF50A6D" w14:textId="77777777" w:rsidR="002E1606" w:rsidRDefault="002E1606" w:rsidP="002E16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Please read the instructions on how to use the table before beginning to comment.</w:t>
      </w:r>
    </w:p>
    <w:p w14:paraId="050521ED" w14:textId="444C1153" w:rsidR="002E1606" w:rsidRPr="002E1606" w:rsidRDefault="002E1606" w:rsidP="002E16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 w:rsidRPr="002E1606">
        <w:rPr>
          <w:rFonts w:cs="Arial"/>
          <w:color w:val="000000"/>
          <w:sz w:val="24"/>
          <w:szCs w:val="24"/>
        </w:rPr>
        <w:t xml:space="preserve">The table format facilitates compilation of </w:t>
      </w:r>
      <w:r>
        <w:rPr>
          <w:rFonts w:cs="Arial"/>
          <w:color w:val="000000"/>
          <w:sz w:val="24"/>
          <w:szCs w:val="24"/>
        </w:rPr>
        <w:t xml:space="preserve">all received </w:t>
      </w:r>
      <w:r w:rsidRPr="002E1606">
        <w:rPr>
          <w:rFonts w:cs="Arial"/>
          <w:color w:val="000000"/>
          <w:sz w:val="24"/>
          <w:szCs w:val="24"/>
        </w:rPr>
        <w:t xml:space="preserve">comments by the Expert Group, the NAPPO Advisory and Management Committee (AMC) and the NAPPO Secretariat. </w:t>
      </w:r>
    </w:p>
    <w:p w14:paraId="2B757D23" w14:textId="2B4DE225" w:rsidR="00C75B58" w:rsidRPr="00C75B58" w:rsidRDefault="00C75B58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Consult the table of country contacts </w:t>
      </w:r>
      <w:r w:rsidR="002E1606">
        <w:rPr>
          <w:rFonts w:cs="Arial"/>
          <w:color w:val="000000"/>
          <w:sz w:val="24"/>
          <w:szCs w:val="24"/>
        </w:rPr>
        <w:t>(</w:t>
      </w:r>
      <w:r>
        <w:rPr>
          <w:rFonts w:cs="Arial"/>
          <w:color w:val="000000"/>
          <w:sz w:val="24"/>
          <w:szCs w:val="24"/>
        </w:rPr>
        <w:t>on the NAPPO website</w:t>
      </w:r>
      <w:r w:rsidR="0092758E">
        <w:rPr>
          <w:rFonts w:cs="Arial"/>
          <w:color w:val="000000"/>
          <w:sz w:val="24"/>
          <w:szCs w:val="24"/>
        </w:rPr>
        <w:t>’s country consultation page</w:t>
      </w:r>
      <w:r w:rsidR="002E1606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 xml:space="preserve"> to ensure you know who that person is as well as their email and phone number.</w:t>
      </w:r>
    </w:p>
    <w:p w14:paraId="0765F0C6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CD286A3" w14:textId="2ABFA79B" w:rsidR="00D61805" w:rsidRDefault="002E1606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n</w:t>
      </w:r>
      <w:r w:rsidR="00D61805">
        <w:rPr>
          <w:rFonts w:cs="Arial"/>
          <w:color w:val="000000"/>
          <w:sz w:val="24"/>
          <w:szCs w:val="24"/>
        </w:rPr>
        <w:t>ame: ----------------------------------------------</w:t>
      </w:r>
    </w:p>
    <w:p w14:paraId="63840995" w14:textId="4FCE38D6" w:rsidR="00D61805" w:rsidRDefault="002E1606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t</w:t>
      </w:r>
      <w:r w:rsidR="00D61805">
        <w:rPr>
          <w:rFonts w:cs="Arial"/>
          <w:color w:val="000000"/>
          <w:sz w:val="24"/>
          <w:szCs w:val="24"/>
        </w:rPr>
        <w:t>itle: ------------------------------------------------</w:t>
      </w:r>
    </w:p>
    <w:p w14:paraId="5B708865" w14:textId="69FEA805" w:rsidR="00D61805" w:rsidRDefault="002E1606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c</w:t>
      </w:r>
      <w:r w:rsidR="00D61805">
        <w:rPr>
          <w:rFonts w:cs="Arial"/>
          <w:color w:val="000000"/>
          <w:sz w:val="24"/>
          <w:szCs w:val="24"/>
        </w:rPr>
        <w:t>ountry: -------------------------------------------</w:t>
      </w:r>
    </w:p>
    <w:p w14:paraId="072D80C8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79"/>
        <w:gridCol w:w="1983"/>
        <w:gridCol w:w="2375"/>
        <w:gridCol w:w="1705"/>
        <w:gridCol w:w="1609"/>
        <w:gridCol w:w="1787"/>
        <w:gridCol w:w="1412"/>
      </w:tblGrid>
      <w:tr w:rsidR="00D61805" w14:paraId="08148EDA" w14:textId="77777777" w:rsidTr="007B7281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Record your comments in this section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Leave these blank</w:t>
            </w:r>
          </w:p>
        </w:tc>
      </w:tr>
      <w:tr w:rsidR="00DC678F" w14:paraId="3BD0665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Document section</w:t>
            </w:r>
          </w:p>
          <w:p w14:paraId="2FCB426C" w14:textId="09973C8C" w:rsidR="00D61805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Comment type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Precise location – page and line number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Proposed rewording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5. Explanation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6. Accept/reject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7.  If reject, why?</w:t>
            </w:r>
          </w:p>
        </w:tc>
      </w:tr>
      <w:tr w:rsidR="007B7281" w14:paraId="14EA7F7B" w14:textId="77777777" w:rsidTr="00422925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11A" w14:textId="27CE7C8A" w:rsidR="007B7281" w:rsidRPr="0092758E" w:rsidRDefault="007B7281" w:rsidP="0092758E">
            <w:pPr>
              <w:jc w:val="center"/>
              <w:rPr>
                <w:b/>
                <w:sz w:val="28"/>
                <w:szCs w:val="28"/>
              </w:rPr>
            </w:pPr>
            <w:r w:rsidRPr="00D61805">
              <w:rPr>
                <w:b/>
                <w:sz w:val="28"/>
                <w:szCs w:val="28"/>
              </w:rPr>
              <w:t>RSPM 09</w:t>
            </w:r>
            <w:r w:rsidR="0092758E">
              <w:rPr>
                <w:b/>
                <w:sz w:val="28"/>
                <w:szCs w:val="28"/>
              </w:rPr>
              <w:t xml:space="preserve"> - </w:t>
            </w:r>
            <w:r w:rsidRPr="00D61805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Authorization of Laboratories for Performing Phytosanitary Testing</w:t>
            </w:r>
          </w:p>
        </w:tc>
      </w:tr>
      <w:tr w:rsidR="00DC678F" w14:paraId="205883D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General comments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FF169C4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7A260CC3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Scope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75AEC652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764C35E8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581B50C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7AA3CF98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Definitions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9EC719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42B3DDB2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Outline of Requirements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5CE7C4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E6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General Requirements</w:t>
            </w:r>
          </w:p>
          <w:p w14:paraId="0ECD7B9B" w14:textId="5E4474A0" w:rsidR="00D61805" w:rsidRP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National Plant Protection Organization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C79C89F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A9" w14:textId="6C772286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1.1 Authority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B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2C86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F4A8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1639E1F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690" w14:textId="1C4A7F4D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1.2 Responsibility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16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85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2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35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96DC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5097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05BDD7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BF" w14:textId="71427C6E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1.3 Audit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60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C9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CD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FF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963D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9443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D19F88B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C0" w14:textId="158BD1F4" w:rsidR="00D61805" w:rsidRP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Applicant Laboratory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6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0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3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8E13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59AA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6E98A82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4B2" w14:textId="659BBBAB" w:rsidR="00D61805" w:rsidRPr="00D61805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61805">
              <w:rPr>
                <w:rFonts w:cs="Arial"/>
                <w:color w:val="000000"/>
                <w:sz w:val="24"/>
                <w:szCs w:val="24"/>
              </w:rPr>
              <w:t>2.1 Applications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A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A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7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E7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AF97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1AF2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6AB51B5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934" w14:textId="4CBADA94" w:rsidR="00D61805" w:rsidRPr="00D61805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2.2 Subcontracting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07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9B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92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D1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228F2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A09C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4EEF5AA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FEE" w14:textId="1300C7D3" w:rsidR="00D61805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2.3 Quality System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6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89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C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26C7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8E3F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1D168621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BC" w14:textId="5147CB90" w:rsidR="00D61805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2.4 Personnel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8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3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8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1B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69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0D4954D3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765E" w14:textId="4CB800C3" w:rsidR="00D61805" w:rsidRP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 w:rsidRPr="00D61805">
              <w:rPr>
                <w:rFonts w:cs="Arial"/>
                <w:color w:val="000000"/>
                <w:sz w:val="24"/>
                <w:szCs w:val="24"/>
              </w:rPr>
              <w:t>Facilities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DE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06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0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DF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164E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9435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11F27D8F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0A" w14:textId="4B8DB144" w:rsidR="00D61805" w:rsidRP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 w:rsidRPr="00D61805">
              <w:rPr>
                <w:rFonts w:cs="Arial"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1A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5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0E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EA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CCE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E10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2828F60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3F" w14:textId="7F439E76" w:rsidR="00D61805" w:rsidRP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Records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A4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3D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6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6B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A8E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CAF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0B9D4D5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997" w14:textId="31CC3A0E" w:rsidR="00D61805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Authorization Agreement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DA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94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4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FC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B4B7A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6516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54B8E9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AD9" w14:textId="20DB2A97" w:rsidR="007B7281" w:rsidRDefault="007B7281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Voluntary Termination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12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17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D4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B75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BF45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9897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CF71841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602" w14:textId="4BBDD893" w:rsidR="007B7281" w:rsidRDefault="007B7281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Suspension, Reinstatement or Revocation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C24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A81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75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869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6ADA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0D1A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20C9341B" w14:textId="77777777" w:rsidTr="00480262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FEF" w14:textId="74897985" w:rsidR="007B7281" w:rsidRPr="00BE3637" w:rsidRDefault="00BE3637" w:rsidP="00BE36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Appendix 1 of RSPM 09 - Audit Checklist</w:t>
            </w:r>
          </w:p>
        </w:tc>
      </w:tr>
      <w:tr w:rsidR="00DC678F" w14:paraId="7E31636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C2A" w14:textId="4764B7DE" w:rsidR="007B7281" w:rsidRPr="007B7281" w:rsidRDefault="00F75DFD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General Comments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0F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E04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AB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A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F845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FF5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72CB5F8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50D" w14:textId="224B7B9D" w:rsidR="00F75DFD" w:rsidRDefault="00F75DFD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NPPO Reference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7F8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D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0EB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12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ED4C64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86799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768FCFFB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4E6" w14:textId="18340DC5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NPPO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EB8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9B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916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CFF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17428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01DD34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AF26D2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CC9" w14:textId="0C887A3D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NPPO Authority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41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1C9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2C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FE6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F6D18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B8F09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4650FE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D39" w14:textId="16E3A35F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NPPO Responsibility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7BD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3F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CE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AE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1AFC2D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493AE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2518100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FC0" w14:textId="4B9D4A16" w:rsidR="007B7281" w:rsidRDefault="007B7281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Applicant Laboratory Checklist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19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B96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99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39E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BD97C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32FA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0A72C9F9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FC9" w14:textId="65C42904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Applicant Lab.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FDE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611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96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D09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C10D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EE77B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21D0C6C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D25" w14:textId="211EE1C2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Applications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3C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F9B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E1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B4D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BD3EBB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1C32A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52BB8F8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4219" w14:textId="3DD3D0F5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Subcontracting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954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2BD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17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6D7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D6C0B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AB6E84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0244163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705" w14:textId="3E91713F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Quality Systems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5A1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10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D70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577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F9D6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6B46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1F833AC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F3C" w14:textId="1486594A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Personnel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25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F3F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FD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246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2AF0E4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681F3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04B3B1DF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71E" w14:textId="1EE7F900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Facilities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25B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957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EA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740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7A196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2CF4B0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D02880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535D" w14:textId="34C71393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Equipment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0A1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BC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A7F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B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AF215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E3922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1CBA067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375" w14:textId="7D2EE691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Lab. Records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200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351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AE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67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4B588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4EE6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2AB2C61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F95" w14:textId="24C003DE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Authorization Agreement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BF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46E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0EB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2DC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617371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6A7DE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7513E35B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C68" w14:textId="1BEF4183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Voluntary Termination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900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02E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63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019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B37E6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9C6677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39040C53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2DE" w14:textId="6104E022" w:rsidR="00F75DFD" w:rsidRDefault="00F75DFD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Suspension, Reinstatement or Revocation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7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16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005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E0A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647C0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B5CC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C678F" w14:paraId="42CE527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E91" w14:textId="7DC7B35F" w:rsidR="00DC678F" w:rsidRDefault="00DC678F" w:rsidP="00D12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Suspension, Reinstatement or Revocation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D0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BD5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D53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5EA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6D16E7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46E09" w14:textId="77777777" w:rsidR="00DC678F" w:rsidRDefault="00DC67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12CD63B6" w14:textId="77777777" w:rsidR="00C06751" w:rsidRDefault="00C06751"/>
    <w:sectPr w:rsidR="00C06751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8EF6" w14:textId="77777777" w:rsidR="00840549" w:rsidRDefault="00840549" w:rsidP="00C75B58">
      <w:pPr>
        <w:spacing w:after="0" w:line="240" w:lineRule="auto"/>
      </w:pPr>
      <w:r>
        <w:separator/>
      </w:r>
    </w:p>
  </w:endnote>
  <w:endnote w:type="continuationSeparator" w:id="0">
    <w:p w14:paraId="110CB4BE" w14:textId="77777777" w:rsidR="00840549" w:rsidRDefault="00840549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B846" w14:textId="77777777" w:rsidR="00840549" w:rsidRDefault="00840549" w:rsidP="00C75B58">
      <w:pPr>
        <w:spacing w:after="0" w:line="240" w:lineRule="auto"/>
      </w:pPr>
      <w:r>
        <w:separator/>
      </w:r>
    </w:p>
  </w:footnote>
  <w:footnote w:type="continuationSeparator" w:id="0">
    <w:p w14:paraId="6D8259ED" w14:textId="77777777" w:rsidR="00840549" w:rsidRDefault="00840549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2E1606"/>
    <w:rsid w:val="00470417"/>
    <w:rsid w:val="00762DB5"/>
    <w:rsid w:val="007A6E61"/>
    <w:rsid w:val="007B7281"/>
    <w:rsid w:val="007C20B1"/>
    <w:rsid w:val="0080291E"/>
    <w:rsid w:val="00840549"/>
    <w:rsid w:val="0092758E"/>
    <w:rsid w:val="0098038F"/>
    <w:rsid w:val="00BE3637"/>
    <w:rsid w:val="00C06751"/>
    <w:rsid w:val="00C75B58"/>
    <w:rsid w:val="00D1212E"/>
    <w:rsid w:val="00D61805"/>
    <w:rsid w:val="00DC678F"/>
    <w:rsid w:val="00E6466A"/>
    <w:rsid w:val="00F16FF1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Nedelka Marin-Martinez</cp:lastModifiedBy>
  <cp:revision>4</cp:revision>
  <dcterms:created xsi:type="dcterms:W3CDTF">2020-05-29T12:16:00Z</dcterms:created>
  <dcterms:modified xsi:type="dcterms:W3CDTF">2020-05-29T13:59:00Z</dcterms:modified>
</cp:coreProperties>
</file>